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7E" w:rsidRPr="00CC0986" w:rsidRDefault="00984A7E" w:rsidP="00CC0986">
      <w:pPr>
        <w:pStyle w:val="Nzev"/>
        <w:spacing w:after="0"/>
        <w:jc w:val="center"/>
        <w:rPr>
          <w:b/>
          <w:color w:val="auto"/>
          <w:u w:val="single"/>
        </w:rPr>
      </w:pPr>
      <w:bookmarkStart w:id="0" w:name="_GoBack"/>
      <w:bookmarkEnd w:id="0"/>
      <w:r w:rsidRPr="00CC0986">
        <w:rPr>
          <w:b/>
          <w:color w:val="auto"/>
          <w:u w:val="single"/>
        </w:rPr>
        <w:t>Artificiální versus nonartificiální hudba</w:t>
      </w:r>
    </w:p>
    <w:p w:rsidR="00984A7E" w:rsidRPr="00AD5405" w:rsidRDefault="00984A7E" w:rsidP="00AD5405">
      <w:pPr>
        <w:pStyle w:val="Podnadpis"/>
        <w:spacing w:after="0"/>
        <w:rPr>
          <w:b/>
          <w:color w:val="auto"/>
          <w:sz w:val="28"/>
          <w:szCs w:val="28"/>
        </w:rPr>
      </w:pPr>
      <w:r w:rsidRPr="00AD5405">
        <w:rPr>
          <w:b/>
          <w:color w:val="auto"/>
          <w:sz w:val="28"/>
          <w:szCs w:val="28"/>
        </w:rPr>
        <w:t>Přiřaď správně charakteristiky</w:t>
      </w:r>
      <w:r w:rsidR="00AD5405" w:rsidRPr="00AD5405">
        <w:rPr>
          <w:b/>
          <w:color w:val="auto"/>
          <w:sz w:val="28"/>
          <w:szCs w:val="28"/>
        </w:rPr>
        <w:t xml:space="preserve"> </w:t>
      </w:r>
      <w:r w:rsidRPr="00AD5405">
        <w:rPr>
          <w:b/>
          <w:color w:val="auto"/>
          <w:sz w:val="28"/>
          <w:szCs w:val="28"/>
        </w:rPr>
        <w:t>k</w:t>
      </w:r>
      <w:r w:rsidR="00AD5405" w:rsidRPr="00AD5405">
        <w:rPr>
          <w:b/>
          <w:color w:val="auto"/>
          <w:sz w:val="28"/>
          <w:szCs w:val="28"/>
        </w:rPr>
        <w:t> </w:t>
      </w:r>
      <w:r w:rsidRPr="00AD5405">
        <w:rPr>
          <w:b/>
          <w:color w:val="auto"/>
          <w:sz w:val="28"/>
          <w:szCs w:val="28"/>
        </w:rPr>
        <w:t>artificiální</w:t>
      </w:r>
      <w:r w:rsidR="00AD5405" w:rsidRPr="00AD5405">
        <w:rPr>
          <w:b/>
          <w:color w:val="auto"/>
          <w:sz w:val="28"/>
          <w:szCs w:val="28"/>
        </w:rPr>
        <w:t xml:space="preserve"> </w:t>
      </w:r>
      <w:r w:rsidRPr="00AD5405">
        <w:rPr>
          <w:b/>
          <w:color w:val="auto"/>
          <w:sz w:val="28"/>
          <w:szCs w:val="28"/>
        </w:rPr>
        <w:t>i nonartificiální hudbě:</w:t>
      </w:r>
    </w:p>
    <w:p w:rsidR="00984A7E" w:rsidRDefault="002441C7" w:rsidP="00984A7E">
      <w:pPr>
        <w:tabs>
          <w:tab w:val="left" w:pos="238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A045A59" wp14:editId="140AF43B">
                <wp:simplePos x="0" y="0"/>
                <wp:positionH relativeFrom="column">
                  <wp:posOffset>915035</wp:posOffset>
                </wp:positionH>
                <wp:positionV relativeFrom="paragraph">
                  <wp:posOffset>42545</wp:posOffset>
                </wp:positionV>
                <wp:extent cx="4224020" cy="8626475"/>
                <wp:effectExtent l="6350" t="6350" r="825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8626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7E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„lehce stravitelná“ hudba</w:t>
                            </w:r>
                          </w:p>
                          <w:p w:rsidR="00AD5405" w:rsidRPr="00AD5405" w:rsidRDefault="00AD5405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muzikály</w:t>
                            </w:r>
                          </w:p>
                          <w:p w:rsidR="00984A7E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hudba umělecky náročná</w:t>
                            </w:r>
                          </w:p>
                          <w:p w:rsidR="00AD5405" w:rsidRPr="00AD5405" w:rsidRDefault="00AD5405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filmová hudba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hudba označovaná jako „vážná“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hudba jako zboží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klavírní koncert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„klasická“ hudba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estetické cíle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společenská píseň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hudba „jen“ pro znalce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jazz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lidová píseň</w:t>
                            </w:r>
                          </w:p>
                          <w:p w:rsidR="00984A7E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sleduje mimohudební cíle</w:t>
                            </w:r>
                          </w:p>
                          <w:p w:rsidR="002441C7" w:rsidRPr="00AD5405" w:rsidRDefault="002441C7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hudební festival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interpret důležitější než skladatel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trampská píseň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dirigent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potřebné je plné soustředění</w:t>
                            </w:r>
                          </w:p>
                          <w:p w:rsidR="00984A7E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nutný notový zápis</w:t>
                            </w:r>
                          </w:p>
                          <w:p w:rsidR="002441C7" w:rsidRPr="00AD5405" w:rsidRDefault="002441C7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hudební vzdělání, konzervatoř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časté pohybové kreace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zesílení zvuku technickými prostředky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odborná profesionální příprava interpreta</w:t>
                            </w:r>
                          </w:p>
                          <w:p w:rsidR="00984A7E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amatérismus</w:t>
                            </w:r>
                          </w:p>
                          <w:p w:rsidR="002441C7" w:rsidRDefault="002441C7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hudba k táboráku</w:t>
                            </w:r>
                          </w:p>
                          <w:p w:rsidR="002441C7" w:rsidRPr="00AD5405" w:rsidRDefault="002441C7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koncert Má vlast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hudba charakterem zboží</w:t>
                            </w:r>
                          </w:p>
                          <w:p w:rsidR="00984A7E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generační protest</w:t>
                            </w:r>
                          </w:p>
                          <w:p w:rsidR="002441C7" w:rsidRPr="00AD5405" w:rsidRDefault="002441C7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kabaret, varieté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umění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význam dotací státních institucí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elektronická hudba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rap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možnosti velkých zisků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rozkvět ve 20. století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720"/>
                              </w:tabs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rok 1600</w:t>
                            </w:r>
                          </w:p>
                          <w:p w:rsidR="00984A7E" w:rsidRPr="00AD5405" w:rsidRDefault="00984A7E" w:rsidP="00AD540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D5405">
                              <w:rPr>
                                <w:sz w:val="30"/>
                                <w:szCs w:val="30"/>
                              </w:rPr>
                              <w:t>rocková hudba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45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05pt;margin-top:3.35pt;width:332.6pt;height:67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984A7E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„lehce stravitelná“ hudba</w:t>
                      </w:r>
                    </w:p>
                    <w:p w:rsidR="00AD5405" w:rsidRPr="00AD5405" w:rsidRDefault="00AD5405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muzikály</w:t>
                      </w:r>
                    </w:p>
                    <w:p w:rsidR="00984A7E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hudba umělecky náročná</w:t>
                      </w:r>
                    </w:p>
                    <w:p w:rsidR="00AD5405" w:rsidRPr="00AD5405" w:rsidRDefault="00AD5405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filmová hudba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hudba označovaná jako „vážná“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hudba jako zboží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klavírní koncert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„klasická“ hudba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estetické cíle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společenská píseň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hudba „jen“ pro znalce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jazz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lidová píseň</w:t>
                      </w:r>
                    </w:p>
                    <w:p w:rsidR="00984A7E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sleduje mimohudební cíle</w:t>
                      </w:r>
                    </w:p>
                    <w:p w:rsidR="002441C7" w:rsidRPr="00AD5405" w:rsidRDefault="002441C7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hudební festival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interpret důležitější než skladatel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trampská píseň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dirigent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potřebné je plné soustředění</w:t>
                      </w:r>
                    </w:p>
                    <w:p w:rsidR="00984A7E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nutný notový zápis</w:t>
                      </w:r>
                    </w:p>
                    <w:p w:rsidR="002441C7" w:rsidRPr="00AD5405" w:rsidRDefault="002441C7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hudební vzdělání, konzervatoř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časté pohybové kreace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zesílení zvuku technickými prostředky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odborná profesionální příprava interpreta</w:t>
                      </w:r>
                    </w:p>
                    <w:p w:rsidR="00984A7E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amatérismus</w:t>
                      </w:r>
                    </w:p>
                    <w:p w:rsidR="002441C7" w:rsidRDefault="002441C7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hudba k táboráku</w:t>
                      </w:r>
                    </w:p>
                    <w:p w:rsidR="002441C7" w:rsidRPr="00AD5405" w:rsidRDefault="002441C7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koncert Má vlast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hudba charakterem zboží</w:t>
                      </w:r>
                    </w:p>
                    <w:p w:rsidR="00984A7E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generační protest</w:t>
                      </w:r>
                    </w:p>
                    <w:p w:rsidR="002441C7" w:rsidRPr="00AD5405" w:rsidRDefault="002441C7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kabaret, varieté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umění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význam dotací státních institucí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elektronická hudba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rap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možnosti velkých zisků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rozkvět ve 20. století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tabs>
                          <w:tab w:val="num" w:pos="720"/>
                        </w:tabs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rok 1600</w:t>
                      </w:r>
                    </w:p>
                    <w:p w:rsidR="00984A7E" w:rsidRPr="00AD5405" w:rsidRDefault="00984A7E" w:rsidP="00AD540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30"/>
                          <w:szCs w:val="30"/>
                        </w:rPr>
                      </w:pPr>
                      <w:r w:rsidRPr="00AD5405">
                        <w:rPr>
                          <w:sz w:val="30"/>
                          <w:szCs w:val="30"/>
                        </w:rPr>
                        <w:t>rocková hudba</w:t>
                      </w:r>
                    </w:p>
                  </w:txbxContent>
                </v:textbox>
              </v:shape>
            </w:pict>
          </mc:Fallback>
        </mc:AlternateContent>
      </w: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6178B5" w:rsidP="00984A7E">
      <w:pPr>
        <w:tabs>
          <w:tab w:val="left" w:pos="2385"/>
        </w:tabs>
        <w:jc w:val="center"/>
        <w:rPr>
          <w:b/>
          <w:sz w:val="28"/>
          <w:szCs w:val="28"/>
        </w:rPr>
      </w:pPr>
      <w:r w:rsidRPr="00AD5405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348447E" wp14:editId="06784D13">
                <wp:simplePos x="0" y="0"/>
                <wp:positionH relativeFrom="page">
                  <wp:posOffset>139819</wp:posOffset>
                </wp:positionH>
                <wp:positionV relativeFrom="paragraph">
                  <wp:posOffset>137137</wp:posOffset>
                </wp:positionV>
                <wp:extent cx="1428115" cy="1984076"/>
                <wp:effectExtent l="19050" t="876300" r="324485" b="1651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1984076"/>
                        </a:xfrm>
                        <a:prstGeom prst="wedgeEllipseCallout">
                          <a:avLst>
                            <a:gd name="adj1" fmla="val 67694"/>
                            <a:gd name="adj2" fmla="val -8750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7E" w:rsidRDefault="00E472AE" w:rsidP="00984A7E">
                            <w:r>
                              <w:t>Def.: H</w:t>
                            </w:r>
                            <w:r w:rsidR="00984A7E">
                              <w:t>udba, která si klade umělecké cíle, chce být „UMĚNÍM“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8447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7" type="#_x0000_t63" style="position:absolute;left:0;text-align:left;margin-left:11pt;margin-top:10.8pt;width:112.45pt;height:15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" adj="25422,-8101" strokeweight="2.25pt">
                <v:textbox>
                  <w:txbxContent>
                    <w:p w:rsidR="00984A7E" w:rsidRDefault="00E472AE" w:rsidP="00984A7E">
                      <w:r>
                        <w:t>Def.: H</w:t>
                      </w:r>
                      <w:r w:rsidR="00984A7E">
                        <w:t>udba, která si klade umělecké cíle, chce být „UMĚNÍM“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4A7E" w:rsidRDefault="006178B5" w:rsidP="00984A7E">
      <w:pPr>
        <w:tabs>
          <w:tab w:val="left" w:pos="2385"/>
        </w:tabs>
        <w:jc w:val="center"/>
        <w:rPr>
          <w:b/>
          <w:sz w:val="28"/>
          <w:szCs w:val="28"/>
        </w:rPr>
      </w:pPr>
      <w:r w:rsidRPr="00AD5405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225613" wp14:editId="3D4CE487">
                <wp:simplePos x="0" y="0"/>
                <wp:positionH relativeFrom="column">
                  <wp:posOffset>4967833</wp:posOffset>
                </wp:positionH>
                <wp:positionV relativeFrom="paragraph">
                  <wp:posOffset>74511</wp:posOffset>
                </wp:positionV>
                <wp:extent cx="1395730" cy="1603931"/>
                <wp:effectExtent l="304800" t="933450" r="33020" b="1587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81791">
                          <a:off x="0" y="0"/>
                          <a:ext cx="1395730" cy="1603931"/>
                        </a:xfrm>
                        <a:prstGeom prst="wedgeEllipseCallout">
                          <a:avLst>
                            <a:gd name="adj1" fmla="val -34162"/>
                            <a:gd name="adj2" fmla="val -11305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7E" w:rsidRDefault="00E472AE" w:rsidP="00984A7E">
                            <w:r>
                              <w:t>Def.: H</w:t>
                            </w:r>
                            <w:r w:rsidR="00984A7E">
                              <w:t>udba, která chce pobavit, je „ZBOŽÍM“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25613" id="AutoShape 4" o:spid="_x0000_s1028" type="#_x0000_t63" style="position:absolute;left:0;text-align:left;margin-left:391.15pt;margin-top:5.85pt;width:109.9pt;height:126.3pt;rotation:-1002929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" adj="3421,-13619" strokeweight="2.25pt">
                <v:textbox>
                  <w:txbxContent>
                    <w:p w:rsidR="00984A7E" w:rsidRDefault="00E472AE" w:rsidP="00984A7E">
                      <w:r>
                        <w:t>Def.: H</w:t>
                      </w:r>
                      <w:r w:rsidR="00984A7E">
                        <w:t>udba, která chce pobavit, je „ZBOŽÍM“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6178B5" w:rsidP="00984A7E">
      <w:pPr>
        <w:tabs>
          <w:tab w:val="left" w:pos="2385"/>
        </w:tabs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168FD2" wp14:editId="3A985131">
                <wp:simplePos x="0" y="0"/>
                <wp:positionH relativeFrom="column">
                  <wp:posOffset>4360330</wp:posOffset>
                </wp:positionH>
                <wp:positionV relativeFrom="paragraph">
                  <wp:posOffset>71599</wp:posOffset>
                </wp:positionV>
                <wp:extent cx="2518913" cy="1050925"/>
                <wp:effectExtent l="133350" t="57150" r="53340" b="539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913" cy="105092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7E" w:rsidRPr="005B7759" w:rsidRDefault="00984A7E" w:rsidP="00984A7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7759">
                              <w:rPr>
                                <w:b/>
                                <w:sz w:val="28"/>
                                <w:szCs w:val="28"/>
                              </w:rPr>
                              <w:t>Nonartificiální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68FD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6" o:spid="_x0000_s1029" type="#_x0000_t71" style="position:absolute;left:0;text-align:left;margin-left:343.35pt;margin-top:5.65pt;width:198.35pt;height:8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" strokeweight="3pt">
                <v:textbox>
                  <w:txbxContent>
                    <w:p w:rsidR="00984A7E" w:rsidRPr="005B7759" w:rsidRDefault="00984A7E" w:rsidP="00984A7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7759">
                        <w:rPr>
                          <w:b/>
                          <w:sz w:val="28"/>
                          <w:szCs w:val="28"/>
                        </w:rPr>
                        <w:t>Nonartificiální</w:t>
                      </w:r>
                    </w:p>
                  </w:txbxContent>
                </v:textbox>
              </v:shape>
            </w:pict>
          </mc:Fallback>
        </mc:AlternateContent>
      </w:r>
    </w:p>
    <w:p w:rsidR="00984A7E" w:rsidRDefault="006178B5" w:rsidP="00984A7E">
      <w:pPr>
        <w:tabs>
          <w:tab w:val="left" w:pos="238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D5A32B" wp14:editId="0DE18A7B">
                <wp:simplePos x="0" y="0"/>
                <wp:positionH relativeFrom="column">
                  <wp:posOffset>-753745</wp:posOffset>
                </wp:positionH>
                <wp:positionV relativeFrom="paragraph">
                  <wp:posOffset>168443</wp:posOffset>
                </wp:positionV>
                <wp:extent cx="2673985" cy="925195"/>
                <wp:effectExtent l="114300" t="38100" r="145415" b="463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985" cy="92519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A7E" w:rsidRPr="005B7759" w:rsidRDefault="00984A7E" w:rsidP="00984A7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7759">
                              <w:rPr>
                                <w:b/>
                                <w:sz w:val="28"/>
                                <w:szCs w:val="28"/>
                              </w:rPr>
                              <w:t>Artificiální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5A32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5" o:spid="_x0000_s1030" type="#_x0000_t72" style="position:absolute;left:0;text-align:left;margin-left:-59.35pt;margin-top:13.25pt;width:210.55pt;height:7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" strokeweight="3pt">
                <v:textbox>
                  <w:txbxContent>
                    <w:p w:rsidR="00984A7E" w:rsidRPr="005B7759" w:rsidRDefault="00984A7E" w:rsidP="00984A7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7759">
                        <w:rPr>
                          <w:b/>
                          <w:sz w:val="28"/>
                          <w:szCs w:val="28"/>
                        </w:rPr>
                        <w:t>Artificiální</w:t>
                      </w:r>
                    </w:p>
                  </w:txbxContent>
                </v:textbox>
              </v:shape>
            </w:pict>
          </mc:Fallback>
        </mc:AlternateContent>
      </w: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004297" w:rsidP="00984A7E">
      <w:pPr>
        <w:tabs>
          <w:tab w:val="left" w:pos="238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-722630</wp:posOffset>
            </wp:positionH>
            <wp:positionV relativeFrom="paragraph">
              <wp:posOffset>177800</wp:posOffset>
            </wp:positionV>
            <wp:extent cx="1637665" cy="2388870"/>
            <wp:effectExtent l="19050" t="0" r="635" b="0"/>
            <wp:wrapNone/>
            <wp:docPr id="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3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A7E" w:rsidRDefault="00984A7E" w:rsidP="00984A7E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984A7E" w:rsidRDefault="00004297" w:rsidP="00984A7E">
      <w:pPr>
        <w:tabs>
          <w:tab w:val="left" w:pos="238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4961890</wp:posOffset>
            </wp:positionH>
            <wp:positionV relativeFrom="paragraph">
              <wp:posOffset>11430</wp:posOffset>
            </wp:positionV>
            <wp:extent cx="1714500" cy="2134870"/>
            <wp:effectExtent l="19050" t="0" r="0" b="0"/>
            <wp:wrapNone/>
            <wp:docPr id="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3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C5E" w:rsidRDefault="00843C5E"/>
    <w:sectPr w:rsidR="00843C5E" w:rsidSect="00CE1336"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955" w:left="1134" w:header="708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89" w:rsidRDefault="00925889">
      <w:r>
        <w:separator/>
      </w:r>
    </w:p>
  </w:endnote>
  <w:endnote w:type="continuationSeparator" w:id="0">
    <w:p w:rsidR="00925889" w:rsidRDefault="0092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89" w:rsidRDefault="00925889">
      <w:r>
        <w:separator/>
      </w:r>
    </w:p>
  </w:footnote>
  <w:footnote w:type="continuationSeparator" w:id="0">
    <w:p w:rsidR="00925889" w:rsidRDefault="0092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1F0F"/>
    <w:multiLevelType w:val="hybridMultilevel"/>
    <w:tmpl w:val="973E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666C"/>
    <w:multiLevelType w:val="hybridMultilevel"/>
    <w:tmpl w:val="1F349762"/>
    <w:lvl w:ilvl="0" w:tplc="0DC241EA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9C"/>
    <w:rsid w:val="00004297"/>
    <w:rsid w:val="000B1922"/>
    <w:rsid w:val="001B2A9C"/>
    <w:rsid w:val="002441C7"/>
    <w:rsid w:val="00342E54"/>
    <w:rsid w:val="003D72C3"/>
    <w:rsid w:val="006178B5"/>
    <w:rsid w:val="007824C3"/>
    <w:rsid w:val="0082762F"/>
    <w:rsid w:val="00843C5E"/>
    <w:rsid w:val="00925889"/>
    <w:rsid w:val="0093343A"/>
    <w:rsid w:val="00984A7E"/>
    <w:rsid w:val="00AD5405"/>
    <w:rsid w:val="00CC0986"/>
    <w:rsid w:val="00CE1336"/>
    <w:rsid w:val="00D2564D"/>
    <w:rsid w:val="00E472AE"/>
    <w:rsid w:val="00F6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C2EDA-C716-4C6B-A052-28691B01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?arou"/>
  </w:style>
  <w:style w:type="character" w:customStyle="1" w:styleId="Znakyprovysvtlivky">
    <w:name w:val="Znaky pro vysv?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styleId="Zpat">
    <w:name w:val="footer"/>
    <w:basedOn w:val="Normln"/>
    <w:semiHidden/>
    <w:pPr>
      <w:suppressLineNumbers/>
      <w:tabs>
        <w:tab w:val="center" w:pos="4818"/>
        <w:tab w:val="right" w:pos="9637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984A7E"/>
    <w:pPr>
      <w:widowControl/>
      <w:pBdr>
        <w:bottom w:val="single" w:sz="8" w:space="4" w:color="4F81BD"/>
      </w:pBdr>
      <w:suppressAutoHyphens w:val="0"/>
      <w:overflowPunct/>
      <w:autoSpaceDE/>
      <w:autoSpaceDN/>
      <w:adjustRightInd/>
      <w:spacing w:after="300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84A7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4A7E"/>
    <w:pPr>
      <w:widowControl/>
      <w:numPr>
        <w:ilvl w:val="1"/>
      </w:numPr>
      <w:suppressAutoHyphens w:val="0"/>
      <w:overflowPunct/>
      <w:autoSpaceDE/>
      <w:autoSpaceDN/>
      <w:adjustRightInd/>
      <w:spacing w:after="200" w:line="276" w:lineRule="auto"/>
      <w:textAlignment w:val="auto"/>
    </w:pPr>
    <w:rPr>
      <w:rFonts w:ascii="Cambria" w:hAnsi="Cambria"/>
      <w:i/>
      <w:iCs/>
      <w:color w:val="4F81BD"/>
      <w:spacing w:val="15"/>
      <w:kern w:val="0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84A7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984A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4A7E"/>
    <w:rPr>
      <w:kern w:val="1"/>
      <w:sz w:val="24"/>
    </w:rPr>
  </w:style>
  <w:style w:type="character" w:styleId="Hypertextovodkaz">
    <w:name w:val="Hyperlink"/>
    <w:basedOn w:val="Standardnpsmoodstavce"/>
    <w:uiPriority w:val="99"/>
    <w:unhideWhenUsed/>
    <w:rsid w:val="00CE13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4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5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C4C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Artificiální versus nonartificiální hudba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Artificiální versus nonartificiální hudba</dc:title>
  <dc:creator>Josef Wolf</dc:creator>
  <dc:description>Dostupné z Metodického portálu www.rvp.cz, ISSN: 1802-4785, financovaného z ESF a státního rozpočtu ČR. Provozováno Výzkumným ústavem pedagogickým v Praze.</dc:description>
  <cp:lastModifiedBy>Miluše Niklová</cp:lastModifiedBy>
  <cp:revision>2</cp:revision>
  <cp:lastPrinted>2018-11-07T07:28:00Z</cp:lastPrinted>
  <dcterms:created xsi:type="dcterms:W3CDTF">2018-11-07T07:29:00Z</dcterms:created>
  <dcterms:modified xsi:type="dcterms:W3CDTF">2018-11-07T07:29:00Z</dcterms:modified>
</cp:coreProperties>
</file>