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A4" w:rsidRDefault="00310F91">
      <w:r w:rsidRPr="00310F91">
        <w:t>https://www.knifi.cz/zebricky/top-30-nejlepsich-pisni-z-animovanych-filmu/</w:t>
      </w:r>
      <w:bookmarkStart w:id="0" w:name="_GoBack"/>
      <w:bookmarkEnd w:id="0"/>
    </w:p>
    <w:sectPr w:rsidR="002B3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91"/>
    <w:rsid w:val="002B33A4"/>
    <w:rsid w:val="0031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E2F96-AE06-428B-B5F2-F44153A5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Niklová</dc:creator>
  <cp:keywords/>
  <dc:description/>
  <cp:lastModifiedBy>Miluše Niklová</cp:lastModifiedBy>
  <cp:revision>1</cp:revision>
  <dcterms:created xsi:type="dcterms:W3CDTF">2019-09-26T08:48:00Z</dcterms:created>
  <dcterms:modified xsi:type="dcterms:W3CDTF">2019-09-26T08:48:00Z</dcterms:modified>
</cp:coreProperties>
</file>